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75" w:right="675" w:firstLine="0"/>
        <w:jc w:val="center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br/>
      </w:r>
      <w:r>
        <w:rPr>
          <w:rFonts w:ascii="Times New Roman" w:hAnsi="Times New Roman" w:eastAsia="Times New Roman" w:cs="Times New Roman"/>
          <w:b/>
          <w:color w:val="000000" w:themeColor="text1"/>
          <w:sz w:val="27"/>
          <w:highlight w:val="white"/>
        </w:rPr>
        <w:t xml:space="preserve">ПРАВИТЕЛЬСТВО РОССИЙСКОЙ ФЕДЕРАЦИИ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 </w:t>
      </w:r>
      <w:r>
        <w:rPr>
          <w:color w:val="000000" w:themeColor="text1"/>
          <w:highlight w:val="white"/>
        </w:rPr>
      </w:r>
    </w:p>
    <w:p>
      <w:pPr>
        <w:ind w:left="675" w:right="675" w:firstLine="0"/>
        <w:jc w:val="center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7"/>
          <w:highlight w:val="white"/>
        </w:rPr>
        <w:t xml:space="preserve">ПОСТАНОВЛЕНИЕ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 </w:t>
      </w:r>
      <w:r>
        <w:rPr>
          <w:color w:val="000000" w:themeColor="text1"/>
          <w:highlight w:val="white"/>
        </w:rPr>
      </w:r>
    </w:p>
    <w:p>
      <w:pPr>
        <w:ind w:left="675" w:right="675" w:firstLine="0"/>
        <w:jc w:val="center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7"/>
          <w:highlight w:val="white"/>
        </w:rPr>
        <w:t xml:space="preserve">от 5 июля 2013 г. № </w:t>
      </w:r>
      <w:r>
        <w:rPr>
          <w:rFonts w:ascii="Times New Roman" w:hAnsi="Times New Roman" w:eastAsia="Times New Roman" w:cs="Times New Roman"/>
          <w:b/>
          <w:color w:val="000000" w:themeColor="text1"/>
          <w:sz w:val="27"/>
          <w:highlight w:val="white"/>
        </w:rPr>
        <w:t xml:space="preserve">568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 </w:t>
      </w:r>
      <w:r>
        <w:rPr>
          <w:color w:val="000000" w:themeColor="text1"/>
          <w:highlight w:val="white"/>
        </w:rPr>
      </w:r>
    </w:p>
    <w:p>
      <w:pPr>
        <w:ind w:left="675" w:right="675" w:firstLine="0"/>
        <w:jc w:val="center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МОСКВА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 </w:t>
      </w:r>
      <w:r>
        <w:rPr>
          <w:color w:val="000000" w:themeColor="text1"/>
          <w:highlight w:val="white"/>
        </w:rPr>
      </w:r>
    </w:p>
    <w:p>
      <w:pPr>
        <w:ind w:left="675" w:right="675" w:firstLine="0"/>
        <w:jc w:val="center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7"/>
          <w:highlight w:val="white"/>
        </w:rPr>
        <w:t xml:space="preserve">О распространении на отдельные категории граждан ограничений, запретов и обязанностей, установленных Федеральным законом "О противодействии коррупции" и другими федеральными законами в целях противодействия коррупции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 </w:t>
      </w:r>
      <w:r>
        <w:rPr>
          <w:color w:val="000000" w:themeColor="text1"/>
          <w:highlight w:val="white"/>
        </w:rPr>
      </w:r>
    </w:p>
    <w:p>
      <w:pPr>
        <w:ind w:left="675" w:right="675" w:firstLine="0"/>
        <w:jc w:val="center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(В редакции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постановлений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Правительства Российской Федерации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hyperlink r:id="rId8" w:tooltip="http://pravo.gov.ru/proxy/ips/?docbody=&amp;prevDoc=102166497&amp;backlink=1&amp;&amp;nd=102405155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7"/>
            <w:highlight w:val="white"/>
            <w:u w:val="single"/>
          </w:rPr>
          <w:t xml:space="preserve">от 28.06.2016 № 594</w:t>
        </w:r>
      </w:hyperlink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hyperlink r:id="rId9" w:tooltip="http://pravo.gov.ru/proxy/ips/?docbody=&amp;prevDoc=102166497&amp;backlink=1&amp;&amp;nd=102425414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7"/>
            <w:highlight w:val="white"/>
            <w:u w:val="single"/>
          </w:rPr>
          <w:t xml:space="preserve">от 15.02.2017 № 187</w:t>
        </w:r>
      </w:hyperlink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hyperlink r:id="rId10" w:tooltip="http://pravo.gov.ru/proxy/ips/?docbody=&amp;prevDoc=102166497&amp;backlink=1&amp;&amp;nd=605434267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7"/>
            <w:highlight w:val="white"/>
            <w:u w:val="single"/>
          </w:rPr>
          <w:t xml:space="preserve">от 24.03.2023 № 471</w:t>
        </w:r>
      </w:hyperlink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 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 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В соответствии со статьей 349</w:t>
      </w:r>
      <w:r>
        <w:rPr>
          <w:rFonts w:ascii="Times New Roman" w:hAnsi="Times New Roman" w:eastAsia="Times New Roman" w:cs="Times New Roman"/>
          <w:color w:val="000000" w:themeColor="text1"/>
          <w:sz w:val="17"/>
          <w:highlight w:val="white"/>
          <w:u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 </w:t>
      </w:r>
      <w:hyperlink r:id="rId11" w:tooltip="http://pravo.gov.ru/proxy/ips/?docbody=&amp;prevDoc=102166497&amp;backlink=1&amp;&amp;nd=102074279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7"/>
            <w:highlight w:val="white"/>
            <w:u w:val="single"/>
          </w:rPr>
          <w:t xml:space="preserve">Трудового кодекса Российской Федерации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 Правительство Российской Федерации постановляет: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1. Установить, что на работников, замещающих должности в 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Фонде пенсионного и социального страхования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 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- фонды и иные организации),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 в фондах и иных организациях, включенные в перечни, установленные нормативными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 актами фондов, локальными нормативными актами организаций, нормативными правовыми актами федеральных государственных органов (далее - работник), распространяются следующие ограничения, запреты и обязанности: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 (В редакции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Правительства Российской Федерации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hyperlink r:id="rId12" w:tooltip="http://pravo.gov.ru/proxy/ips/?docbody=&amp;prevDoc=102166497&amp;backlink=1&amp;&amp;nd=605434267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7"/>
            <w:highlight w:val="white"/>
            <w:u w:val="single"/>
          </w:rPr>
          <w:t xml:space="preserve">от 24.03.2023 № 471</w:t>
        </w:r>
      </w:hyperlink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)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а) работник не вправе: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азанными организациями;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иное не предусмотрено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б) 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определяющими особенности правового положения и специфику трудовой деятельности работника;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в) работник обязан: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х детей;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принимать меры по недопущению любой возможности возникновения конфликта интересов и урегулированию возникшего конфликта интересов;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у станет об этом известно;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(В редакции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Правительства Российской Федерации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hyperlink r:id="rId13" w:tooltip="http://pravo.gov.ru/proxy/ips/?docbody=&amp;prevDoc=102166497&amp;backlink=1&amp;&amp;nd=102405155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7"/>
            <w:highlight w:val="white"/>
            <w:u w:val="single"/>
          </w:rPr>
          <w:t xml:space="preserve">от 28.06.2016  № 594</w:t>
        </w:r>
      </w:hyperlink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)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(В редакции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Постановления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Правительства Российской Федерации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hyperlink r:id="rId14" w:tooltip="http://pravo.gov.ru/proxy/ips/?docbody=&amp;prevDoc=102166497&amp;backlink=1&amp;&amp;nd=102405155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7"/>
            <w:highlight w:val="white"/>
            <w:u w:val="single"/>
          </w:rPr>
          <w:t xml:space="preserve">от 28.06.2016  № 594</w:t>
        </w:r>
      </w:hyperlink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)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уведомлять работодателя (его представителя) о получении работником подарка в случаях, предусмотренных подпунктом "б" настоящего пункта, и передавать указанный подарок, стоимость которого превышает 3 тыс. рублей, по акту соответственно в фонд или иную орган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изацию с сохранением возможности его выкупа в порядке, установленном нормативными правовыми актами Российской Федерации.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2. 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установленном п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орядке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3. Установить, что работники, замещающие должности, указанные в абзаце первом пункта 1 настоящего 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, и граждане, указанные в пункте 2 настоящего постановления,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подконтрольностью одного из них другому, за исключением работников, замещающих должности (кроме предусмотренных пунк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том 4 настоящего постановления)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и, и граждан, претендующих на замещение указанных должностей.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(В редакции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постановлений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Правительства Российской Федерации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hyperlink r:id="rId15" w:tooltip="http://pravo.gov.ru/proxy/ips/?docbody=&amp;prevDoc=102166497&amp;backlink=1&amp;&amp;nd=102405155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7"/>
            <w:highlight w:val="white"/>
            <w:u w:val="single"/>
          </w:rPr>
          <w:t xml:space="preserve">от 28.06.2016  № 594</w:t>
        </w:r>
      </w:hyperlink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;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hyperlink r:id="rId16" w:tooltip="http://pravo.gov.ru/proxy/ips/?docbody=&amp;prevDoc=102166497&amp;backlink=1&amp;&amp;nd=102425414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7"/>
            <w:highlight w:val="white"/>
            <w:u w:val="single"/>
          </w:rPr>
          <w:t xml:space="preserve">от 15.02.2017  № 187</w:t>
        </w:r>
      </w:hyperlink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)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4. 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родст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</w:t>
      </w: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ьности связано с непосредственной подчиненностью или подконтрольностью одного из них другому.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(Дополнен -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Постановление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Правительства Российской Федерации</w:t>
      </w:r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</w:rPr>
        <w:t xml:space="preserve"> </w:t>
      </w:r>
      <w:hyperlink r:id="rId17" w:tooltip="http://pravo.gov.ru/proxy/ips/?docbody=&amp;prevDoc=102166497&amp;backlink=1&amp;&amp;nd=102425414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7"/>
            <w:highlight w:val="white"/>
            <w:u w:val="single"/>
          </w:rPr>
          <w:t xml:space="preserve">от 15.02.2017  № 187</w:t>
        </w:r>
      </w:hyperlink>
      <w:r>
        <w:rPr>
          <w:rFonts w:ascii="Times New Roman" w:hAnsi="Times New Roman" w:eastAsia="Times New Roman" w:cs="Times New Roman"/>
          <w:i/>
          <w:color w:val="000000" w:themeColor="text1"/>
          <w:sz w:val="27"/>
          <w:highlight w:val="white"/>
          <w:u w:val="none"/>
        </w:rPr>
        <w:t xml:space="preserve">)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 </w:t>
      </w:r>
      <w:r>
        <w:rPr>
          <w:color w:val="000000" w:themeColor="text1"/>
          <w:highlight w:val="white"/>
        </w:rPr>
      </w:r>
    </w:p>
    <w:p>
      <w:pPr>
        <w:ind w:left="0" w:right="0" w:firstLine="675"/>
        <w:jc w:val="both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 </w:t>
      </w:r>
      <w:r>
        <w:rPr>
          <w:color w:val="000000" w:themeColor="text1"/>
          <w:highlight w:val="white"/>
        </w:rPr>
      </w:r>
    </w:p>
    <w:p>
      <w:pPr>
        <w:ind w:left="675" w:right="0" w:firstLine="0"/>
        <w:spacing w:before="90" w:after="9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7"/>
          <w:highlight w:val="white"/>
        </w:rPr>
        <w:t xml:space="preserve">Председатель Правительства</w:t>
        <w:br/>
        <w:t xml:space="preserve">Российской Федерации                               Д.Медведев</w:t>
      </w:r>
      <w:r>
        <w:rPr>
          <w:color w:val="000000" w:themeColor="text1"/>
          <w:highlight w:val="white"/>
        </w:rPr>
      </w:r>
    </w:p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br/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pravo.gov.ru/proxy/ips/?docbody=&amp;prevDoc=102166497&amp;backlink=1&amp;&amp;nd=102405155" TargetMode="External"/><Relationship Id="rId9" Type="http://schemas.openxmlformats.org/officeDocument/2006/relationships/hyperlink" Target="http://pravo.gov.ru/proxy/ips/?docbody=&amp;prevDoc=102166497&amp;backlink=1&amp;&amp;nd=102425414" TargetMode="External"/><Relationship Id="rId10" Type="http://schemas.openxmlformats.org/officeDocument/2006/relationships/hyperlink" Target="http://pravo.gov.ru/proxy/ips/?docbody=&amp;prevDoc=102166497&amp;backlink=1&amp;&amp;nd=605434267" TargetMode="External"/><Relationship Id="rId11" Type="http://schemas.openxmlformats.org/officeDocument/2006/relationships/hyperlink" Target="http://pravo.gov.ru/proxy/ips/?docbody=&amp;prevDoc=102166497&amp;backlink=1&amp;&amp;nd=102074279" TargetMode="External"/><Relationship Id="rId12" Type="http://schemas.openxmlformats.org/officeDocument/2006/relationships/hyperlink" Target="http://pravo.gov.ru/proxy/ips/?docbody=&amp;prevDoc=102166497&amp;backlink=1&amp;&amp;nd=605434267" TargetMode="External"/><Relationship Id="rId13" Type="http://schemas.openxmlformats.org/officeDocument/2006/relationships/hyperlink" Target="http://pravo.gov.ru/proxy/ips/?docbody=&amp;prevDoc=102166497&amp;backlink=1&amp;&amp;nd=102405155" TargetMode="External"/><Relationship Id="rId14" Type="http://schemas.openxmlformats.org/officeDocument/2006/relationships/hyperlink" Target="http://pravo.gov.ru/proxy/ips/?docbody=&amp;prevDoc=102166497&amp;backlink=1&amp;&amp;nd=102405155" TargetMode="External"/><Relationship Id="rId15" Type="http://schemas.openxmlformats.org/officeDocument/2006/relationships/hyperlink" Target="http://pravo.gov.ru/proxy/ips/?docbody=&amp;prevDoc=102166497&amp;backlink=1&amp;&amp;nd=102405155" TargetMode="External"/><Relationship Id="rId16" Type="http://schemas.openxmlformats.org/officeDocument/2006/relationships/hyperlink" Target="http://pravo.gov.ru/proxy/ips/?docbody=&amp;prevDoc=102166497&amp;backlink=1&amp;&amp;nd=102425414" TargetMode="External"/><Relationship Id="rId17" Type="http://schemas.openxmlformats.org/officeDocument/2006/relationships/hyperlink" Target="http://pravo.gov.ru/proxy/ips/?docbody=&amp;prevDoc=102166497&amp;backlink=1&amp;&amp;nd=10242541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2025-06-11T07:32:57Z</dcterms:modified>
</cp:coreProperties>
</file>